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75B4" w14:textId="77777777" w:rsidR="000B6A53" w:rsidRDefault="00162854">
      <w:pPr>
        <w:pStyle w:val="Default"/>
      </w:pPr>
      <w:r>
        <w:rPr>
          <w:noProof/>
          <w:color w:val="00529C"/>
          <w:sz w:val="22"/>
          <w:szCs w:val="22"/>
        </w:rPr>
        <w:pict w14:anchorId="243E77AA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-151.65pt;margin-top:-3.15pt;width:104.25pt;height:47.25pt;z-index:251658752" stroked="f">
            <v:textbox>
              <w:txbxContent>
                <w:p w14:paraId="492D4259" w14:textId="77777777" w:rsidR="00F516C4" w:rsidRPr="00F516C4" w:rsidRDefault="00F516C4" w:rsidP="00F516C4">
                  <w:pPr>
                    <w:jc w:val="center"/>
                    <w:rPr>
                      <w:b/>
                      <w:color w:val="FF0000"/>
                    </w:rPr>
                  </w:pPr>
                  <w:r w:rsidRPr="00F516C4">
                    <w:rPr>
                      <w:b/>
                      <w:color w:val="FF0000"/>
                    </w:rPr>
                    <w:t xml:space="preserve">COUNTY LOGO </w:t>
                  </w:r>
                  <w:r w:rsidRPr="00F516C4">
                    <w:rPr>
                      <w:b/>
                      <w:color w:val="FF0000"/>
                    </w:rPr>
                    <w:br/>
                    <w:t>GOES HERE</w:t>
                  </w:r>
                </w:p>
              </w:txbxContent>
            </v:textbox>
          </v:shape>
        </w:pict>
      </w:r>
    </w:p>
    <w:p w14:paraId="07146AA4" w14:textId="77777777" w:rsidR="000B6A53" w:rsidRDefault="000B6A53">
      <w:pPr>
        <w:pStyle w:val="Default"/>
      </w:pPr>
      <w:r>
        <w:t xml:space="preserve"> </w:t>
      </w:r>
    </w:p>
    <w:p w14:paraId="354BBD71" w14:textId="77777777" w:rsidR="000B6A53" w:rsidRDefault="00162854">
      <w:pPr>
        <w:pStyle w:val="Default"/>
        <w:framePr w:w="2976" w:wrap="auto" w:vAnchor="page" w:hAnchor="page" w:x="373" w:y="373"/>
      </w:pPr>
      <w:r>
        <w:rPr>
          <w:noProof/>
          <w:color w:val="00529C"/>
          <w:sz w:val="22"/>
          <w:szCs w:val="22"/>
        </w:rPr>
        <w:pict w14:anchorId="0B818B3B">
          <v:shape id="_x0000_s2052" type="#_x0000_t202" style="position:absolute;margin-left:141.45pt;margin-top:21.5pt;width:381.9pt;height:58.25pt;z-index:251656704" stroked="f">
            <v:textbox>
              <w:txbxContent>
                <w:p w14:paraId="74723AB6" w14:textId="073CA448" w:rsidR="003613DA" w:rsidRDefault="004B0C74" w:rsidP="003613DA">
                  <w:pPr>
                    <w:pStyle w:val="Pa0"/>
                    <w:rPr>
                      <w:rFonts w:cs="Century Gothic"/>
                      <w:color w:val="00529C"/>
                      <w:sz w:val="32"/>
                      <w:szCs w:val="32"/>
                    </w:rPr>
                  </w:pPr>
                  <w:r w:rsidRPr="00B7255D">
                    <w:rPr>
                      <w:rFonts w:cs="Century Gothic"/>
                      <w:b/>
                      <w:bCs/>
                      <w:color w:val="FF0000"/>
                      <w:sz w:val="32"/>
                      <w:szCs w:val="32"/>
                    </w:rPr>
                    <w:t>[</w:t>
                  </w:r>
                  <w:r w:rsidR="00F516C4" w:rsidRPr="00B7255D">
                    <w:rPr>
                      <w:rFonts w:cs="Century Gothic"/>
                      <w:b/>
                      <w:bCs/>
                      <w:color w:val="FF0000"/>
                      <w:sz w:val="32"/>
                      <w:szCs w:val="32"/>
                    </w:rPr>
                    <w:t>NAME</w:t>
                  </w:r>
                  <w:r w:rsidRPr="00B7255D">
                    <w:rPr>
                      <w:rFonts w:cs="Century Gothic"/>
                      <w:b/>
                      <w:bCs/>
                      <w:color w:val="FF0000"/>
                      <w:sz w:val="32"/>
                      <w:szCs w:val="32"/>
                    </w:rPr>
                    <w:t>]</w:t>
                  </w:r>
                  <w:r w:rsidR="00F516C4">
                    <w:rPr>
                      <w:rFonts w:cs="Century Gothic"/>
                      <w:b/>
                      <w:bCs/>
                      <w:color w:val="00529C"/>
                      <w:sz w:val="32"/>
                      <w:szCs w:val="32"/>
                    </w:rPr>
                    <w:t xml:space="preserve"> COUNTY</w:t>
                  </w:r>
                  <w:r w:rsidR="003613DA">
                    <w:rPr>
                      <w:rFonts w:cs="Century Gothic"/>
                      <w:b/>
                      <w:bCs/>
                      <w:color w:val="00529C"/>
                      <w:sz w:val="32"/>
                      <w:szCs w:val="32"/>
                    </w:rPr>
                    <w:t xml:space="preserve"> FARM BUREAU </w:t>
                  </w:r>
                </w:p>
                <w:p w14:paraId="5D435519" w14:textId="77777777" w:rsidR="003613DA" w:rsidRDefault="003613DA" w:rsidP="003613DA">
                  <w:pPr>
                    <w:pStyle w:val="Pa0"/>
                    <w:rPr>
                      <w:rFonts w:cs="Century Gothic"/>
                      <w:color w:val="00529C"/>
                      <w:sz w:val="23"/>
                      <w:szCs w:val="23"/>
                    </w:rPr>
                  </w:pPr>
                </w:p>
                <w:p w14:paraId="7B247905" w14:textId="77777777" w:rsidR="003613DA" w:rsidRDefault="003B5D72" w:rsidP="003613DA">
                  <w:pPr>
                    <w:pStyle w:val="Pa0"/>
                    <w:rPr>
                      <w:rFonts w:cs="Century Gothic"/>
                      <w:color w:val="00529C"/>
                      <w:sz w:val="23"/>
                      <w:szCs w:val="23"/>
                    </w:rPr>
                  </w:pPr>
                  <w:r>
                    <w:rPr>
                      <w:rFonts w:cs="Century Gothic"/>
                      <w:color w:val="00529C"/>
                      <w:sz w:val="23"/>
                      <w:szCs w:val="23"/>
                    </w:rPr>
                    <w:t>THE VOICE OF AGRICULTURE</w:t>
                  </w:r>
                </w:p>
                <w:p w14:paraId="4143A5F5" w14:textId="77777777" w:rsidR="003613DA" w:rsidRDefault="003613DA" w:rsidP="003613DA"/>
              </w:txbxContent>
            </v:textbox>
          </v:shape>
        </w:pict>
      </w:r>
      <w:r>
        <w:rPr>
          <w:noProof/>
        </w:rPr>
        <w:pict w14:anchorId="03C6FB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149.75pt;margin-top:52.55pt;width:429.5pt;height:0;z-index:251657728" o:connectortype="straight" strokecolor="#00529b" strokeweight="2pt"/>
        </w:pict>
      </w:r>
      <w:r>
        <w:pict w14:anchorId="039AD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91.5pt">
            <v:imagedata r:id="rId7" o:title=""/>
          </v:shape>
        </w:pict>
      </w:r>
    </w:p>
    <w:p w14:paraId="35AF63CE" w14:textId="77777777" w:rsidR="000B6A53" w:rsidRDefault="000B6A53">
      <w:pPr>
        <w:pStyle w:val="Default"/>
        <w:spacing w:line="241" w:lineRule="atLeast"/>
        <w:jc w:val="center"/>
        <w:rPr>
          <w:color w:val="00529C"/>
          <w:sz w:val="22"/>
          <w:szCs w:val="22"/>
        </w:rPr>
      </w:pPr>
    </w:p>
    <w:p w14:paraId="2494A1D1" w14:textId="77777777" w:rsidR="000B6A53" w:rsidRDefault="000B6A53" w:rsidP="00C766C4">
      <w:pPr>
        <w:pStyle w:val="Default"/>
        <w:spacing w:line="241" w:lineRule="atLeast"/>
        <w:jc w:val="both"/>
        <w:rPr>
          <w:color w:val="auto"/>
          <w:sz w:val="22"/>
          <w:szCs w:val="22"/>
        </w:rPr>
      </w:pPr>
    </w:p>
    <w:p w14:paraId="75108971" w14:textId="77777777" w:rsidR="00FF57FE" w:rsidRDefault="00FF57FE" w:rsidP="00FF57FE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1675AEF0" w14:textId="77777777" w:rsidR="001B1DE3" w:rsidRDefault="001B1DE3" w:rsidP="00FF57FE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BC4DC78" w14:textId="77777777" w:rsidR="00FF57FE" w:rsidRDefault="00FF57FE" w:rsidP="00FF57FE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FF57FE">
        <w:rPr>
          <w:rFonts w:ascii="Century Gothic" w:hAnsi="Century Gothic" w:cs="Arial"/>
          <w:b/>
          <w:sz w:val="24"/>
          <w:szCs w:val="24"/>
        </w:rPr>
        <w:t>FOR IMMEDIATE RELEASE</w:t>
      </w:r>
    </w:p>
    <w:p w14:paraId="0A4AB2AD" w14:textId="22C8DAE2" w:rsidR="00FF57FE" w:rsidRPr="00B7255D" w:rsidRDefault="004B0C74" w:rsidP="00FF57FE">
      <w:pPr>
        <w:spacing w:after="0" w:line="240" w:lineRule="auto"/>
        <w:rPr>
          <w:rFonts w:ascii="Century Gothic" w:hAnsi="Century Gothic" w:cs="Arial"/>
          <w:b/>
          <w:color w:val="FF0000"/>
          <w:sz w:val="24"/>
          <w:szCs w:val="24"/>
        </w:rPr>
      </w:pPr>
      <w:r w:rsidRPr="00B7255D">
        <w:rPr>
          <w:rFonts w:ascii="Century Gothic" w:hAnsi="Century Gothic" w:cs="Arial"/>
          <w:b/>
          <w:color w:val="FF0000"/>
          <w:sz w:val="24"/>
          <w:szCs w:val="24"/>
        </w:rPr>
        <w:t>[</w:t>
      </w:r>
      <w:r w:rsidR="00F516C4" w:rsidRPr="00B7255D">
        <w:rPr>
          <w:rFonts w:ascii="Century Gothic" w:hAnsi="Century Gothic" w:cs="Arial"/>
          <w:b/>
          <w:color w:val="FF0000"/>
          <w:sz w:val="24"/>
          <w:szCs w:val="24"/>
        </w:rPr>
        <w:t>Date</w:t>
      </w:r>
      <w:r w:rsidRPr="00B7255D">
        <w:rPr>
          <w:rFonts w:ascii="Century Gothic" w:hAnsi="Century Gothic" w:cs="Arial"/>
          <w:b/>
          <w:color w:val="FF0000"/>
          <w:sz w:val="24"/>
          <w:szCs w:val="24"/>
        </w:rPr>
        <w:t>]</w:t>
      </w:r>
    </w:p>
    <w:p w14:paraId="6EB54A79" w14:textId="77777777" w:rsidR="00FF57FE" w:rsidRDefault="00FF57FE" w:rsidP="0007736F">
      <w:pPr>
        <w:spacing w:after="0" w:line="240" w:lineRule="auto"/>
        <w:ind w:left="3600" w:firstLine="720"/>
        <w:jc w:val="right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Media contacts:</w:t>
      </w:r>
    </w:p>
    <w:p w14:paraId="3BF6E391" w14:textId="77777777" w:rsidR="0007736F" w:rsidRPr="00B7255D" w:rsidRDefault="00F516C4" w:rsidP="0007736F">
      <w:pPr>
        <w:spacing w:after="0" w:line="240" w:lineRule="auto"/>
        <w:jc w:val="right"/>
        <w:rPr>
          <w:rFonts w:ascii="Century Gothic" w:hAnsi="Century Gothic" w:cs="Arial"/>
          <w:color w:val="FF0000"/>
        </w:rPr>
      </w:pPr>
      <w:r w:rsidRPr="00B7255D">
        <w:rPr>
          <w:rFonts w:ascii="Century Gothic" w:hAnsi="Century Gothic" w:cs="Arial"/>
          <w:color w:val="FF0000"/>
        </w:rPr>
        <w:t>(Name, Title)</w:t>
      </w:r>
      <w:r w:rsidR="0007736F" w:rsidRPr="00B7255D">
        <w:rPr>
          <w:rFonts w:ascii="Century Gothic" w:hAnsi="Century Gothic" w:cs="Arial"/>
          <w:color w:val="FF0000"/>
        </w:rPr>
        <w:t xml:space="preserve"> </w:t>
      </w:r>
    </w:p>
    <w:p w14:paraId="098502D4" w14:textId="77777777" w:rsidR="0007736F" w:rsidRPr="00B7255D" w:rsidRDefault="00F516C4" w:rsidP="0007736F">
      <w:pPr>
        <w:spacing w:after="0" w:line="240" w:lineRule="auto"/>
        <w:ind w:left="5760"/>
        <w:jc w:val="right"/>
        <w:rPr>
          <w:rFonts w:ascii="Century Gothic" w:hAnsi="Century Gothic" w:cs="Arial"/>
          <w:color w:val="FF0000"/>
        </w:rPr>
      </w:pPr>
      <w:r w:rsidRPr="00B7255D">
        <w:rPr>
          <w:rFonts w:ascii="Century Gothic" w:hAnsi="Century Gothic" w:cs="Arial"/>
          <w:color w:val="FF0000"/>
        </w:rPr>
        <w:t>(Phone)</w:t>
      </w:r>
    </w:p>
    <w:p w14:paraId="4ECA27A0" w14:textId="77777777" w:rsidR="0007736F" w:rsidRPr="00B7255D" w:rsidRDefault="00F516C4" w:rsidP="0007736F">
      <w:pPr>
        <w:spacing w:after="0" w:line="240" w:lineRule="auto"/>
        <w:ind w:left="5760"/>
        <w:jc w:val="right"/>
        <w:rPr>
          <w:rFonts w:ascii="Century Gothic" w:hAnsi="Century Gothic" w:cs="Arial"/>
          <w:color w:val="FF0000"/>
        </w:rPr>
      </w:pPr>
      <w:r w:rsidRPr="00B7255D">
        <w:rPr>
          <w:rFonts w:ascii="Century Gothic" w:hAnsi="Century Gothic" w:cs="Arial"/>
          <w:color w:val="FF0000"/>
        </w:rPr>
        <w:t>(Email)</w:t>
      </w:r>
    </w:p>
    <w:p w14:paraId="3C5F1033" w14:textId="77777777" w:rsidR="00B63920" w:rsidRDefault="00162854" w:rsidP="00F516C4">
      <w:pPr>
        <w:spacing w:after="0" w:line="240" w:lineRule="auto"/>
        <w:jc w:val="right"/>
        <w:rPr>
          <w:rFonts w:ascii="Century Gothic" w:hAnsi="Century Gothic" w:cs="Arial"/>
          <w:b/>
          <w:sz w:val="36"/>
          <w:szCs w:val="36"/>
        </w:rPr>
      </w:pPr>
      <w:r>
        <w:rPr>
          <w:rFonts w:ascii="Century Gothic" w:hAnsi="Century Gothic" w:cs="Arial"/>
          <w:b/>
          <w:sz w:val="36"/>
          <w:szCs w:val="36"/>
        </w:rPr>
        <w:pict w14:anchorId="66CD7376">
          <v:rect id="_x0000_i1026" style="width:0;height:1.5pt" o:hralign="center" o:hrstd="t" o:hr="t" fillcolor="#a0a0a0" stroked="f"/>
        </w:pict>
      </w:r>
    </w:p>
    <w:p w14:paraId="25FD3DA9" w14:textId="77777777" w:rsidR="00F425AF" w:rsidRPr="00063F04" w:rsidRDefault="00F425AF" w:rsidP="00BC3CC1">
      <w:pPr>
        <w:spacing w:after="0" w:line="240" w:lineRule="auto"/>
        <w:jc w:val="center"/>
        <w:rPr>
          <w:rFonts w:ascii="Century Gothic" w:hAnsi="Century Gothic"/>
        </w:rPr>
      </w:pPr>
    </w:p>
    <w:p w14:paraId="7F333AA8" w14:textId="323D8E8E" w:rsidR="00BC3CC1" w:rsidRDefault="004B0C74" w:rsidP="00F425AF">
      <w:pPr>
        <w:spacing w:after="0" w:line="240" w:lineRule="auto"/>
        <w:jc w:val="center"/>
        <w:rPr>
          <w:rFonts w:ascii="Century Gothic" w:hAnsi="Century Gothic" w:cs="Arial"/>
          <w:b/>
          <w:sz w:val="36"/>
          <w:szCs w:val="36"/>
        </w:rPr>
      </w:pPr>
      <w:r w:rsidRPr="00B7255D">
        <w:rPr>
          <w:rFonts w:ascii="Century Gothic" w:hAnsi="Century Gothic" w:cs="Arial"/>
          <w:b/>
          <w:color w:val="FF0000"/>
          <w:sz w:val="36"/>
          <w:szCs w:val="36"/>
        </w:rPr>
        <w:t>[County Farm Bureau]</w:t>
      </w:r>
      <w:r>
        <w:rPr>
          <w:rFonts w:ascii="Century Gothic" w:hAnsi="Century Gothic" w:cs="Arial"/>
          <w:b/>
          <w:sz w:val="36"/>
          <w:szCs w:val="36"/>
        </w:rPr>
        <w:t xml:space="preserve"> to Sponsor </w:t>
      </w:r>
      <w:r w:rsidR="00F516C4">
        <w:rPr>
          <w:rFonts w:ascii="Century Gothic" w:hAnsi="Century Gothic" w:cs="Arial"/>
          <w:b/>
          <w:sz w:val="36"/>
          <w:szCs w:val="36"/>
        </w:rPr>
        <w:t xml:space="preserve">Farm </w:t>
      </w:r>
      <w:r>
        <w:rPr>
          <w:rFonts w:ascii="Century Gothic" w:hAnsi="Century Gothic" w:cs="Arial"/>
          <w:b/>
          <w:sz w:val="36"/>
          <w:szCs w:val="36"/>
        </w:rPr>
        <w:t xml:space="preserve">City Week Event on </w:t>
      </w:r>
      <w:r w:rsidRPr="00B7255D">
        <w:rPr>
          <w:rFonts w:ascii="Century Gothic" w:hAnsi="Century Gothic" w:cs="Arial"/>
          <w:b/>
          <w:color w:val="FF0000"/>
          <w:sz w:val="36"/>
          <w:szCs w:val="36"/>
        </w:rPr>
        <w:t>[Date]</w:t>
      </w:r>
      <w:r w:rsidR="00C47C5E">
        <w:rPr>
          <w:rFonts w:ascii="Century Gothic" w:hAnsi="Century Gothic" w:cs="Arial"/>
          <w:b/>
          <w:sz w:val="36"/>
          <w:szCs w:val="36"/>
        </w:rPr>
        <w:t xml:space="preserve"> </w:t>
      </w:r>
    </w:p>
    <w:p w14:paraId="6B5E3D0F" w14:textId="77777777" w:rsidR="00612752" w:rsidRDefault="00612752" w:rsidP="00F425AF">
      <w:pPr>
        <w:spacing w:after="0" w:line="240" w:lineRule="auto"/>
        <w:jc w:val="center"/>
        <w:rPr>
          <w:rFonts w:ascii="Century Gothic" w:hAnsi="Century Gothic" w:cs="Arial"/>
          <w:b/>
          <w:sz w:val="36"/>
          <w:szCs w:val="36"/>
        </w:rPr>
      </w:pPr>
    </w:p>
    <w:p w14:paraId="1959565F" w14:textId="2DE9C47B" w:rsidR="00F516C4" w:rsidRDefault="00F516C4" w:rsidP="00F516C4">
      <w:pPr>
        <w:ind w:firstLine="720"/>
        <w:rPr>
          <w:rFonts w:ascii="Century Gothic" w:hAnsi="Century Gothic"/>
          <w:bCs/>
        </w:rPr>
      </w:pPr>
      <w:r w:rsidRPr="00B7255D">
        <w:rPr>
          <w:rFonts w:ascii="Century Gothic" w:hAnsi="Century Gothic"/>
          <w:b/>
          <w:color w:val="FF0000"/>
        </w:rPr>
        <w:t>City</w:t>
      </w:r>
      <w:r w:rsidR="00BC3CC1" w:rsidRPr="00BC3CC1">
        <w:rPr>
          <w:rFonts w:ascii="Century Gothic" w:hAnsi="Century Gothic"/>
          <w:b/>
        </w:rPr>
        <w:t>, Fla. –</w:t>
      </w:r>
      <w:r w:rsidR="004B0C74">
        <w:rPr>
          <w:rFonts w:ascii="Century Gothic" w:hAnsi="Century Gothic"/>
          <w:b/>
        </w:rPr>
        <w:t xml:space="preserve"> </w:t>
      </w:r>
      <w:r w:rsidR="004B0C74" w:rsidRPr="004B0C74">
        <w:rPr>
          <w:rFonts w:ascii="Century Gothic" w:hAnsi="Century Gothic"/>
          <w:bCs/>
        </w:rPr>
        <w:t>F</w:t>
      </w:r>
      <w:r w:rsidR="004B0C74">
        <w:rPr>
          <w:rFonts w:ascii="Century Gothic" w:hAnsi="Century Gothic"/>
          <w:bCs/>
        </w:rPr>
        <w:t xml:space="preserve">arm-City Week will be celebrated this year from Nov. 19 through Nov. 26. It is a week to </w:t>
      </w:r>
      <w:r w:rsidR="00854025">
        <w:rPr>
          <w:rFonts w:ascii="Century Gothic" w:hAnsi="Century Gothic"/>
          <w:bCs/>
        </w:rPr>
        <w:t>recognize</w:t>
      </w:r>
      <w:r w:rsidR="004B0C74">
        <w:rPr>
          <w:rFonts w:ascii="Century Gothic" w:hAnsi="Century Gothic"/>
          <w:bCs/>
        </w:rPr>
        <w:t xml:space="preserve"> the vital partnerships between rural and urban communities</w:t>
      </w:r>
      <w:r w:rsidR="00854025">
        <w:rPr>
          <w:rFonts w:ascii="Century Gothic" w:hAnsi="Century Gothic"/>
          <w:bCs/>
        </w:rPr>
        <w:t xml:space="preserve"> that make our food supply safe and plentiful.</w:t>
      </w:r>
    </w:p>
    <w:p w14:paraId="1B78E69D" w14:textId="4718C26B" w:rsidR="00854025" w:rsidRPr="004B0C74" w:rsidRDefault="00854025" w:rsidP="008540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</w:rPr>
      </w:pPr>
      <w:r w:rsidRPr="004B0C74">
        <w:rPr>
          <w:rFonts w:ascii="Century Gothic" w:hAnsi="Century Gothic"/>
          <w:color w:val="FF0000"/>
        </w:rPr>
        <w:t>____________</w:t>
      </w:r>
      <w:r>
        <w:rPr>
          <w:rFonts w:ascii="Century Gothic" w:hAnsi="Century Gothic"/>
          <w:color w:val="FF0000"/>
        </w:rPr>
        <w:t xml:space="preserve"> </w:t>
      </w:r>
      <w:r w:rsidRPr="004B0C74">
        <w:rPr>
          <w:rFonts w:ascii="Century Gothic" w:hAnsi="Century Gothic"/>
        </w:rPr>
        <w:t xml:space="preserve">County Farm Bureau will sponsor </w:t>
      </w:r>
      <w:r>
        <w:rPr>
          <w:rFonts w:ascii="Century Gothic" w:hAnsi="Century Gothic"/>
          <w:color w:val="FF0000"/>
        </w:rPr>
        <w:t>[</w:t>
      </w:r>
      <w:r w:rsidRPr="004B0C74">
        <w:rPr>
          <w:rFonts w:ascii="Century Gothic" w:hAnsi="Century Gothic"/>
          <w:color w:val="FF0000"/>
        </w:rPr>
        <w:t>activity</w:t>
      </w:r>
      <w:r>
        <w:rPr>
          <w:rFonts w:ascii="Century Gothic" w:hAnsi="Century Gothic"/>
          <w:color w:val="FF0000"/>
        </w:rPr>
        <w:t>]</w:t>
      </w:r>
      <w:r w:rsidRPr="004B0C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during Farm-City Week </w:t>
      </w:r>
      <w:r w:rsidRPr="004B0C74">
        <w:rPr>
          <w:rFonts w:ascii="Century Gothic" w:hAnsi="Century Gothic"/>
        </w:rPr>
        <w:t>to recognize the contributions of Farm-City relationships</w:t>
      </w:r>
      <w:r>
        <w:rPr>
          <w:rFonts w:ascii="Century Gothic" w:hAnsi="Century Gothic"/>
        </w:rPr>
        <w:t>.</w:t>
      </w:r>
    </w:p>
    <w:p w14:paraId="70BB5177" w14:textId="0622D74D" w:rsidR="00854025" w:rsidRDefault="00854025" w:rsidP="004B0C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</w:rPr>
      </w:pPr>
      <w:r w:rsidRPr="004B0C74">
        <w:rPr>
          <w:rFonts w:ascii="Century Gothic" w:hAnsi="Century Gothic"/>
        </w:rPr>
        <w:t xml:space="preserve">Here in </w:t>
      </w:r>
      <w:r w:rsidRPr="004B0C74">
        <w:rPr>
          <w:rFonts w:ascii="Century Gothic" w:hAnsi="Century Gothic"/>
          <w:color w:val="FF0000"/>
        </w:rPr>
        <w:t>___________</w:t>
      </w:r>
      <w:r w:rsidRPr="004B0C74">
        <w:rPr>
          <w:rFonts w:ascii="Century Gothic" w:hAnsi="Century Gothic"/>
        </w:rPr>
        <w:t xml:space="preserve">County, agricultural businesses include: </w:t>
      </w:r>
      <w:r w:rsidRPr="00B7255D">
        <w:rPr>
          <w:rFonts w:ascii="Century Gothic" w:hAnsi="Century Gothic"/>
          <w:color w:val="FF0000"/>
        </w:rPr>
        <w:t>[</w:t>
      </w:r>
      <w:r w:rsidRPr="004B0C74">
        <w:rPr>
          <w:rFonts w:ascii="Century Gothic" w:hAnsi="Century Gothic"/>
          <w:color w:val="FF0000"/>
        </w:rPr>
        <w:t>list types of agriculture in county</w:t>
      </w:r>
      <w:r w:rsidRPr="00B7255D">
        <w:rPr>
          <w:rFonts w:ascii="Century Gothic" w:hAnsi="Century Gothic"/>
          <w:color w:val="FF0000"/>
        </w:rPr>
        <w:t>]</w:t>
      </w:r>
      <w:r>
        <w:rPr>
          <w:rFonts w:ascii="Century Gothic" w:hAnsi="Century Gothic"/>
        </w:rPr>
        <w:t xml:space="preserve">, supporting </w:t>
      </w:r>
      <w:r w:rsidRPr="00B7255D">
        <w:rPr>
          <w:rFonts w:ascii="Century Gothic" w:hAnsi="Century Gothic"/>
          <w:color w:val="FF0000"/>
        </w:rPr>
        <w:t>[number]</w:t>
      </w:r>
      <w:r w:rsidRPr="004B0C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jobs</w:t>
      </w:r>
      <w:r w:rsidRPr="004B0C74">
        <w:rPr>
          <w:rFonts w:ascii="Century Gothic" w:hAnsi="Century Gothic"/>
        </w:rPr>
        <w:t xml:space="preserve"> and</w:t>
      </w:r>
      <w:r>
        <w:rPr>
          <w:rFonts w:ascii="Century Gothic" w:hAnsi="Century Gothic"/>
        </w:rPr>
        <w:t xml:space="preserve"> contributing </w:t>
      </w:r>
      <w:r w:rsidRPr="00B7255D">
        <w:rPr>
          <w:rFonts w:ascii="Century Gothic" w:hAnsi="Century Gothic"/>
          <w:color w:val="FF0000"/>
        </w:rPr>
        <w:t>[$X amount]</w:t>
      </w:r>
      <w:r>
        <w:rPr>
          <w:rFonts w:ascii="Century Gothic" w:hAnsi="Century Gothic"/>
        </w:rPr>
        <w:t xml:space="preserve"> annually to</w:t>
      </w:r>
      <w:r w:rsidRPr="004B0C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the local economy.</w:t>
      </w:r>
    </w:p>
    <w:p w14:paraId="4433607D" w14:textId="0FC2774E" w:rsidR="00854025" w:rsidRDefault="00854025" w:rsidP="004B0C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</w:rPr>
      </w:pPr>
      <w:r>
        <w:rPr>
          <w:rFonts w:ascii="Century Gothic" w:hAnsi="Century Gothic"/>
        </w:rPr>
        <w:t>From the field to the table, agriculture is a team effort. F</w:t>
      </w:r>
      <w:r w:rsidRPr="004B0C74">
        <w:rPr>
          <w:rFonts w:ascii="Century Gothic" w:hAnsi="Century Gothic"/>
        </w:rPr>
        <w:t>armers</w:t>
      </w:r>
      <w:r>
        <w:rPr>
          <w:rFonts w:ascii="Century Gothic" w:hAnsi="Century Gothic"/>
        </w:rPr>
        <w:t>,</w:t>
      </w:r>
      <w:r w:rsidRPr="004B0C74">
        <w:rPr>
          <w:rFonts w:ascii="Century Gothic" w:hAnsi="Century Gothic"/>
        </w:rPr>
        <w:t xml:space="preserve"> ranchers, processors, truckers, shippers, advertisers, retailers</w:t>
      </w:r>
      <w:r>
        <w:rPr>
          <w:rFonts w:ascii="Century Gothic" w:hAnsi="Century Gothic"/>
        </w:rPr>
        <w:t xml:space="preserve"> and consumers all play a role in ensuring a safe and abundant food supply.</w:t>
      </w:r>
    </w:p>
    <w:p w14:paraId="0EF01968" w14:textId="3EBDBB2D" w:rsidR="00E84E00" w:rsidRDefault="004B0C74" w:rsidP="004B0C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</w:rPr>
      </w:pPr>
      <w:r w:rsidRPr="004B0C74">
        <w:rPr>
          <w:rFonts w:ascii="Century Gothic" w:hAnsi="Century Gothic"/>
        </w:rPr>
        <w:t xml:space="preserve">Farmers and ranchers </w:t>
      </w:r>
      <w:r>
        <w:rPr>
          <w:rFonts w:ascii="Century Gothic" w:hAnsi="Century Gothic"/>
        </w:rPr>
        <w:t>depend on</w:t>
      </w:r>
      <w:r w:rsidRPr="004B0C74">
        <w:rPr>
          <w:rFonts w:ascii="Century Gothic" w:hAnsi="Century Gothic"/>
        </w:rPr>
        <w:t xml:space="preserve"> urban </w:t>
      </w:r>
      <w:r>
        <w:rPr>
          <w:rFonts w:ascii="Century Gothic" w:hAnsi="Century Gothic"/>
        </w:rPr>
        <w:t>partners</w:t>
      </w:r>
      <w:r w:rsidRPr="004B0C74">
        <w:rPr>
          <w:rFonts w:ascii="Century Gothic" w:hAnsi="Century Gothic"/>
        </w:rPr>
        <w:t xml:space="preserve"> to supply, sell and deliver </w:t>
      </w:r>
      <w:r>
        <w:rPr>
          <w:rFonts w:ascii="Century Gothic" w:hAnsi="Century Gothic"/>
        </w:rPr>
        <w:t xml:space="preserve">the food, fiber and fuel that support our daily lives. </w:t>
      </w:r>
      <w:r w:rsidR="00E84E00">
        <w:rPr>
          <w:rFonts w:ascii="Century Gothic" w:hAnsi="Century Gothic"/>
        </w:rPr>
        <w:t>In turn, c</w:t>
      </w:r>
      <w:r w:rsidRPr="004B0C74">
        <w:rPr>
          <w:rFonts w:ascii="Century Gothic" w:hAnsi="Century Gothic"/>
        </w:rPr>
        <w:t xml:space="preserve">onsumer </w:t>
      </w:r>
      <w:r w:rsidR="00E84E00">
        <w:rPr>
          <w:rFonts w:ascii="Century Gothic" w:hAnsi="Century Gothic"/>
        </w:rPr>
        <w:t>demand and urban infrastructure</w:t>
      </w:r>
      <w:r w:rsidRPr="004B0C74">
        <w:rPr>
          <w:rFonts w:ascii="Century Gothic" w:hAnsi="Century Gothic"/>
        </w:rPr>
        <w:t xml:space="preserve"> make sustainable </w:t>
      </w:r>
      <w:r w:rsidR="00E84E00">
        <w:rPr>
          <w:rFonts w:ascii="Century Gothic" w:hAnsi="Century Gothic"/>
        </w:rPr>
        <w:t>agriculture</w:t>
      </w:r>
      <w:r w:rsidRPr="004B0C74">
        <w:rPr>
          <w:rFonts w:ascii="Century Gothic" w:hAnsi="Century Gothic"/>
        </w:rPr>
        <w:t xml:space="preserve"> possible. </w:t>
      </w:r>
    </w:p>
    <w:p w14:paraId="3DDE6F7B" w14:textId="23C228B3" w:rsidR="004B0C74" w:rsidRPr="004B0C74" w:rsidRDefault="004B0C74" w:rsidP="004B0C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</w:rPr>
      </w:pPr>
      <w:r w:rsidRPr="004B0C74">
        <w:rPr>
          <w:rFonts w:ascii="Century Gothic" w:hAnsi="Century Gothic"/>
        </w:rPr>
        <w:t>The</w:t>
      </w:r>
      <w:r w:rsidR="00FF1F28">
        <w:rPr>
          <w:rFonts w:ascii="Century Gothic" w:hAnsi="Century Gothic"/>
        </w:rPr>
        <w:t>se</w:t>
      </w:r>
      <w:r w:rsidRPr="004B0C74">
        <w:rPr>
          <w:rFonts w:ascii="Century Gothic" w:hAnsi="Century Gothic"/>
        </w:rPr>
        <w:t xml:space="preserve"> collective efforts</w:t>
      </w:r>
      <w:r w:rsidR="00FF1F28">
        <w:rPr>
          <w:rFonts w:ascii="Century Gothic" w:hAnsi="Century Gothic"/>
        </w:rPr>
        <w:t xml:space="preserve"> </w:t>
      </w:r>
      <w:r w:rsidR="00E84E00">
        <w:rPr>
          <w:rFonts w:ascii="Century Gothic" w:hAnsi="Century Gothic"/>
        </w:rPr>
        <w:t xml:space="preserve">also </w:t>
      </w:r>
      <w:r w:rsidR="00FF1F28">
        <w:rPr>
          <w:rFonts w:ascii="Century Gothic" w:hAnsi="Century Gothic"/>
        </w:rPr>
        <w:t xml:space="preserve">conserve </w:t>
      </w:r>
      <w:r w:rsidR="00B7255D" w:rsidRPr="004B0C74">
        <w:rPr>
          <w:rFonts w:ascii="Century Gothic" w:hAnsi="Century Gothic"/>
        </w:rPr>
        <w:t>freshwater resources, wildlife habitats and greenspace</w:t>
      </w:r>
      <w:r w:rsidR="00FF1F28">
        <w:rPr>
          <w:rFonts w:ascii="Century Gothic" w:hAnsi="Century Gothic"/>
        </w:rPr>
        <w:t xml:space="preserve">. </w:t>
      </w:r>
    </w:p>
    <w:p w14:paraId="0DDDB748" w14:textId="1E8C787C" w:rsidR="00F516C4" w:rsidRPr="00F516C4" w:rsidRDefault="004B0C74" w:rsidP="004B0C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</w:rPr>
      </w:pPr>
      <w:r w:rsidRPr="004B0C74">
        <w:rPr>
          <w:rFonts w:ascii="Century Gothic" w:hAnsi="Century Gothic"/>
        </w:rPr>
        <w:t xml:space="preserve">For more information about Farm-City Week activities in our local community, please contact </w:t>
      </w:r>
      <w:r w:rsidR="00B7255D" w:rsidRPr="00B7255D">
        <w:rPr>
          <w:rFonts w:ascii="Century Gothic" w:hAnsi="Century Gothic"/>
          <w:color w:val="FF0000"/>
        </w:rPr>
        <w:t>[Name]</w:t>
      </w:r>
      <w:r w:rsidR="00B7255D">
        <w:rPr>
          <w:rFonts w:ascii="Century Gothic" w:hAnsi="Century Gothic"/>
        </w:rPr>
        <w:t xml:space="preserve"> </w:t>
      </w:r>
      <w:r w:rsidRPr="004B0C74">
        <w:rPr>
          <w:rFonts w:ascii="Century Gothic" w:hAnsi="Century Gothic"/>
        </w:rPr>
        <w:t xml:space="preserve">at the </w:t>
      </w:r>
      <w:r w:rsidR="00B7255D" w:rsidRPr="00B7255D">
        <w:rPr>
          <w:rFonts w:ascii="Century Gothic" w:hAnsi="Century Gothic"/>
          <w:color w:val="FF0000"/>
        </w:rPr>
        <w:t>[County]</w:t>
      </w:r>
      <w:r w:rsidR="00B7255D">
        <w:rPr>
          <w:rFonts w:ascii="Century Gothic" w:hAnsi="Century Gothic"/>
        </w:rPr>
        <w:t xml:space="preserve"> </w:t>
      </w:r>
      <w:r w:rsidRPr="004B0C74">
        <w:rPr>
          <w:rFonts w:ascii="Century Gothic" w:hAnsi="Century Gothic"/>
        </w:rPr>
        <w:t>Farm Bureau</w:t>
      </w:r>
      <w:r w:rsidR="00B7255D">
        <w:rPr>
          <w:rFonts w:ascii="Century Gothic" w:hAnsi="Century Gothic"/>
        </w:rPr>
        <w:t xml:space="preserve"> at </w:t>
      </w:r>
      <w:r w:rsidR="00B7255D" w:rsidRPr="00B7255D">
        <w:rPr>
          <w:rFonts w:ascii="Century Gothic" w:hAnsi="Century Gothic"/>
          <w:color w:val="FF0000"/>
        </w:rPr>
        <w:t>[number or email].</w:t>
      </w:r>
    </w:p>
    <w:p w14:paraId="0DCCFA49" w14:textId="24BCB6F1" w:rsidR="00F96B8A" w:rsidRDefault="00B7255D" w:rsidP="00F96B8A">
      <w:pPr>
        <w:rPr>
          <w:rFonts w:ascii="Century Gothic" w:hAnsi="Century Gothic"/>
          <w:i/>
        </w:rPr>
      </w:pPr>
      <w:r>
        <w:rPr>
          <w:rFonts w:ascii="Century Gothic" w:hAnsi="Century Gothic"/>
          <w:color w:val="FF0000"/>
        </w:rPr>
        <w:t>[</w:t>
      </w:r>
      <w:r w:rsidR="00F96B8A" w:rsidRPr="00D81486">
        <w:rPr>
          <w:rFonts w:ascii="Century Gothic" w:hAnsi="Century Gothic"/>
          <w:color w:val="FF0000"/>
        </w:rPr>
        <w:t>County</w:t>
      </w:r>
      <w:r>
        <w:rPr>
          <w:rFonts w:ascii="Century Gothic" w:hAnsi="Century Gothic"/>
          <w:color w:val="FF0000"/>
        </w:rPr>
        <w:t>]</w:t>
      </w:r>
      <w:r w:rsidR="00F96B8A" w:rsidRPr="004552AF">
        <w:rPr>
          <w:rFonts w:ascii="Century Gothic" w:hAnsi="Century Gothic"/>
        </w:rPr>
        <w:t xml:space="preserve"> Farm Bureau is affiliated with the Florida Farm Bureau Federation, the state’s largest general interest agricultural organization</w:t>
      </w:r>
      <w:r w:rsidR="00F96B8A">
        <w:rPr>
          <w:rFonts w:ascii="Century Gothic" w:hAnsi="Century Gothic"/>
        </w:rPr>
        <w:t xml:space="preserve">, representing </w:t>
      </w:r>
      <w:r w:rsidR="00F96B8A" w:rsidRPr="00F94ABA">
        <w:rPr>
          <w:rFonts w:ascii="Century Gothic" w:hAnsi="Century Gothic"/>
          <w:i/>
        </w:rPr>
        <w:t>more than 1</w:t>
      </w:r>
      <w:r w:rsidR="003C6BD1">
        <w:rPr>
          <w:rFonts w:ascii="Century Gothic" w:hAnsi="Century Gothic"/>
          <w:i/>
        </w:rPr>
        <w:t>3</w:t>
      </w:r>
      <w:r w:rsidR="00AF3A7D">
        <w:rPr>
          <w:rFonts w:ascii="Century Gothic" w:hAnsi="Century Gothic"/>
          <w:i/>
        </w:rPr>
        <w:t>3</w:t>
      </w:r>
      <w:r w:rsidR="00F96B8A" w:rsidRPr="00F94ABA">
        <w:rPr>
          <w:rFonts w:ascii="Century Gothic" w:hAnsi="Century Gothic"/>
          <w:i/>
        </w:rPr>
        <w:t xml:space="preserve">,000 member-families. </w:t>
      </w:r>
      <w:r w:rsidR="00F96B8A">
        <w:rPr>
          <w:rFonts w:ascii="Century Gothic" w:hAnsi="Century Gothic"/>
          <w:i/>
        </w:rPr>
        <w:t>Florida Farm Bureau serves to</w:t>
      </w:r>
      <w:r w:rsidR="00F96B8A" w:rsidRPr="00F94ABA">
        <w:rPr>
          <w:rFonts w:ascii="Century Gothic" w:hAnsi="Century Gothic"/>
          <w:i/>
        </w:rPr>
        <w:t xml:space="preserve"> enhance farm </w:t>
      </w:r>
      <w:proofErr w:type="gramStart"/>
      <w:r w:rsidR="00F96B8A" w:rsidRPr="00F94ABA">
        <w:rPr>
          <w:rFonts w:ascii="Century Gothic" w:hAnsi="Century Gothic"/>
          <w:i/>
        </w:rPr>
        <w:t>enterprise</w:t>
      </w:r>
      <w:proofErr w:type="gramEnd"/>
      <w:r w:rsidR="00F96B8A" w:rsidRPr="00F94ABA">
        <w:rPr>
          <w:rFonts w:ascii="Century Gothic" w:hAnsi="Century Gothic"/>
          <w:i/>
        </w:rPr>
        <w:t xml:space="preserve"> and improve rural communities.</w:t>
      </w:r>
    </w:p>
    <w:p w14:paraId="0BAA6DAF" w14:textId="77777777" w:rsidR="0097741D" w:rsidRDefault="0097741D" w:rsidP="0097741D">
      <w:pPr>
        <w:spacing w:after="0" w:line="259" w:lineRule="exact"/>
        <w:ind w:right="-20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###</w:t>
      </w:r>
    </w:p>
    <w:p w14:paraId="3968EAD7" w14:textId="1A88BE7E" w:rsidR="00854025" w:rsidRPr="00854025" w:rsidRDefault="00854025" w:rsidP="00854025">
      <w:pPr>
        <w:spacing w:after="0" w:line="259" w:lineRule="exact"/>
        <w:ind w:right="-20"/>
        <w:rPr>
          <w:rFonts w:ascii="Century Gothic" w:hAnsi="Century Gothic"/>
          <w:i/>
        </w:rPr>
      </w:pPr>
      <w:r w:rsidRPr="00854025">
        <w:rPr>
          <w:rFonts w:ascii="Century Gothic" w:hAnsi="Century Gothic"/>
          <w:i/>
          <w:iCs/>
        </w:rPr>
        <w:lastRenderedPageBreak/>
        <w:t xml:space="preserve">** Please refer to the USDA Census of Agriculture for detailed information about your county on farmland size and market crop value: </w:t>
      </w:r>
      <w:r w:rsidRPr="00854025">
        <w:rPr>
          <w:rFonts w:ascii="Century Gothic" w:hAnsi="Century Gothic"/>
          <w:i/>
          <w:iCs/>
          <w:u w:val="single"/>
        </w:rPr>
        <w:t>Census of Agriculture - 2022 (usda.gov).</w:t>
      </w:r>
    </w:p>
    <w:p w14:paraId="0FF4F48E" w14:textId="090609D5" w:rsidR="00854025" w:rsidRPr="0097741D" w:rsidRDefault="00854025" w:rsidP="00854025">
      <w:pPr>
        <w:spacing w:after="0" w:line="259" w:lineRule="exact"/>
        <w:ind w:right="-20"/>
        <w:rPr>
          <w:rFonts w:ascii="Century Gothic" w:hAnsi="Century Gothic"/>
          <w:i/>
        </w:rPr>
      </w:pPr>
      <w:r w:rsidRPr="00854025">
        <w:rPr>
          <w:rFonts w:ascii="Century Gothic" w:hAnsi="Century Gothic"/>
          <w:i/>
          <w:iCs/>
        </w:rPr>
        <w:t xml:space="preserve">Please refer to the UF|IFAS Extension </w:t>
      </w:r>
      <w:r w:rsidRPr="00854025">
        <w:rPr>
          <w:rFonts w:ascii="Century Gothic" w:hAnsi="Century Gothic"/>
          <w:i/>
          <w:iCs/>
          <w:u w:val="single"/>
        </w:rPr>
        <w:t>Economic Contribution Reports by County</w:t>
      </w:r>
      <w:r w:rsidRPr="00854025">
        <w:rPr>
          <w:rFonts w:ascii="Century Gothic" w:hAnsi="Century Gothic"/>
          <w:i/>
          <w:iCs/>
        </w:rPr>
        <w:t>.</w:t>
      </w:r>
    </w:p>
    <w:sectPr w:rsidR="00854025" w:rsidRPr="0097741D" w:rsidSect="00077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576" w:footer="86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2C32" w14:textId="77777777" w:rsidR="00636103" w:rsidRDefault="00636103" w:rsidP="00AE4735">
      <w:pPr>
        <w:spacing w:after="0" w:line="240" w:lineRule="auto"/>
      </w:pPr>
      <w:r>
        <w:separator/>
      </w:r>
    </w:p>
  </w:endnote>
  <w:endnote w:type="continuationSeparator" w:id="0">
    <w:p w14:paraId="3FB5F218" w14:textId="77777777" w:rsidR="00636103" w:rsidRDefault="00636103" w:rsidP="00AE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06A2" w14:textId="77777777" w:rsidR="008730B1" w:rsidRDefault="0087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230" w14:textId="77777777" w:rsidR="008730B1" w:rsidRDefault="008730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9D10" w14:textId="77777777" w:rsidR="008730B1" w:rsidRDefault="00873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91DC" w14:textId="77777777" w:rsidR="00636103" w:rsidRDefault="00636103" w:rsidP="00AE4735">
      <w:pPr>
        <w:spacing w:after="0" w:line="240" w:lineRule="auto"/>
      </w:pPr>
      <w:r>
        <w:separator/>
      </w:r>
    </w:p>
  </w:footnote>
  <w:footnote w:type="continuationSeparator" w:id="0">
    <w:p w14:paraId="62539149" w14:textId="77777777" w:rsidR="00636103" w:rsidRDefault="00636103" w:rsidP="00AE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B2DD" w14:textId="77777777" w:rsidR="008730B1" w:rsidRDefault="00873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370B" w14:textId="77777777" w:rsidR="008730B1" w:rsidRDefault="00873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5449" w14:textId="77777777" w:rsidR="008730B1" w:rsidRDefault="008730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EA5"/>
    <w:rsid w:val="00003DCD"/>
    <w:rsid w:val="000162B2"/>
    <w:rsid w:val="00027F48"/>
    <w:rsid w:val="0004744D"/>
    <w:rsid w:val="0005035A"/>
    <w:rsid w:val="00063F04"/>
    <w:rsid w:val="000665FB"/>
    <w:rsid w:val="0007736F"/>
    <w:rsid w:val="000A0E6F"/>
    <w:rsid w:val="000A4F7C"/>
    <w:rsid w:val="000A688F"/>
    <w:rsid w:val="000B6A53"/>
    <w:rsid w:val="000F2878"/>
    <w:rsid w:val="001014BA"/>
    <w:rsid w:val="00110FF0"/>
    <w:rsid w:val="00112D43"/>
    <w:rsid w:val="00115D1F"/>
    <w:rsid w:val="0012363C"/>
    <w:rsid w:val="00124498"/>
    <w:rsid w:val="00132059"/>
    <w:rsid w:val="00135A5E"/>
    <w:rsid w:val="00162497"/>
    <w:rsid w:val="00162854"/>
    <w:rsid w:val="001658B3"/>
    <w:rsid w:val="001B1DE3"/>
    <w:rsid w:val="001E7C49"/>
    <w:rsid w:val="001F202D"/>
    <w:rsid w:val="001F434F"/>
    <w:rsid w:val="001F6CF9"/>
    <w:rsid w:val="00202A34"/>
    <w:rsid w:val="0020605F"/>
    <w:rsid w:val="00225215"/>
    <w:rsid w:val="0024264D"/>
    <w:rsid w:val="002C553F"/>
    <w:rsid w:val="002E0069"/>
    <w:rsid w:val="002E68F1"/>
    <w:rsid w:val="00316479"/>
    <w:rsid w:val="0034708C"/>
    <w:rsid w:val="003613DA"/>
    <w:rsid w:val="003956C4"/>
    <w:rsid w:val="003B0082"/>
    <w:rsid w:val="003B5D72"/>
    <w:rsid w:val="003C6BD1"/>
    <w:rsid w:val="003D102D"/>
    <w:rsid w:val="0041261A"/>
    <w:rsid w:val="00435308"/>
    <w:rsid w:val="00464A09"/>
    <w:rsid w:val="00472208"/>
    <w:rsid w:val="004A3C7D"/>
    <w:rsid w:val="004A6B67"/>
    <w:rsid w:val="004B0C74"/>
    <w:rsid w:val="004C4146"/>
    <w:rsid w:val="004E2B83"/>
    <w:rsid w:val="0055733B"/>
    <w:rsid w:val="005A45FF"/>
    <w:rsid w:val="005C2DB1"/>
    <w:rsid w:val="00612752"/>
    <w:rsid w:val="00636103"/>
    <w:rsid w:val="00645265"/>
    <w:rsid w:val="006666C8"/>
    <w:rsid w:val="00671586"/>
    <w:rsid w:val="00673D97"/>
    <w:rsid w:val="006774BA"/>
    <w:rsid w:val="006A385A"/>
    <w:rsid w:val="006D5724"/>
    <w:rsid w:val="0070540C"/>
    <w:rsid w:val="00707C00"/>
    <w:rsid w:val="0071034F"/>
    <w:rsid w:val="007131F4"/>
    <w:rsid w:val="00733671"/>
    <w:rsid w:val="00753BA6"/>
    <w:rsid w:val="00783861"/>
    <w:rsid w:val="007B77C7"/>
    <w:rsid w:val="007C3701"/>
    <w:rsid w:val="007E3284"/>
    <w:rsid w:val="00827435"/>
    <w:rsid w:val="008420D9"/>
    <w:rsid w:val="00854025"/>
    <w:rsid w:val="008650AD"/>
    <w:rsid w:val="008730B1"/>
    <w:rsid w:val="00876DD8"/>
    <w:rsid w:val="008848D4"/>
    <w:rsid w:val="008A5AD0"/>
    <w:rsid w:val="008B7B90"/>
    <w:rsid w:val="008C1AC9"/>
    <w:rsid w:val="008F1FCA"/>
    <w:rsid w:val="00904B1D"/>
    <w:rsid w:val="009464FC"/>
    <w:rsid w:val="00952689"/>
    <w:rsid w:val="00960711"/>
    <w:rsid w:val="0097741D"/>
    <w:rsid w:val="009E2460"/>
    <w:rsid w:val="009F05E3"/>
    <w:rsid w:val="00A04350"/>
    <w:rsid w:val="00A04741"/>
    <w:rsid w:val="00A718B0"/>
    <w:rsid w:val="00A73937"/>
    <w:rsid w:val="00AA7967"/>
    <w:rsid w:val="00AB5B6E"/>
    <w:rsid w:val="00AC683F"/>
    <w:rsid w:val="00AE4735"/>
    <w:rsid w:val="00AF3A7D"/>
    <w:rsid w:val="00B0511F"/>
    <w:rsid w:val="00B1531E"/>
    <w:rsid w:val="00B4333A"/>
    <w:rsid w:val="00B6271C"/>
    <w:rsid w:val="00B63920"/>
    <w:rsid w:val="00B63A3C"/>
    <w:rsid w:val="00B7255D"/>
    <w:rsid w:val="00B73483"/>
    <w:rsid w:val="00B76EA5"/>
    <w:rsid w:val="00B7756E"/>
    <w:rsid w:val="00BC3CC1"/>
    <w:rsid w:val="00BD3717"/>
    <w:rsid w:val="00BE4059"/>
    <w:rsid w:val="00BE48A1"/>
    <w:rsid w:val="00BE6121"/>
    <w:rsid w:val="00C30245"/>
    <w:rsid w:val="00C41F3B"/>
    <w:rsid w:val="00C440A8"/>
    <w:rsid w:val="00C47C5E"/>
    <w:rsid w:val="00C766C4"/>
    <w:rsid w:val="00C92EFE"/>
    <w:rsid w:val="00CD5C0C"/>
    <w:rsid w:val="00CE7080"/>
    <w:rsid w:val="00CF0C30"/>
    <w:rsid w:val="00D37392"/>
    <w:rsid w:val="00D56A38"/>
    <w:rsid w:val="00D82AA6"/>
    <w:rsid w:val="00DA371C"/>
    <w:rsid w:val="00DD37BC"/>
    <w:rsid w:val="00E03C18"/>
    <w:rsid w:val="00E35DD2"/>
    <w:rsid w:val="00E40182"/>
    <w:rsid w:val="00E414CB"/>
    <w:rsid w:val="00E65CB4"/>
    <w:rsid w:val="00E75BE4"/>
    <w:rsid w:val="00E831C4"/>
    <w:rsid w:val="00E84E00"/>
    <w:rsid w:val="00EA79DF"/>
    <w:rsid w:val="00EB4186"/>
    <w:rsid w:val="00EF053E"/>
    <w:rsid w:val="00EF5DEA"/>
    <w:rsid w:val="00F01270"/>
    <w:rsid w:val="00F30398"/>
    <w:rsid w:val="00F412E1"/>
    <w:rsid w:val="00F42178"/>
    <w:rsid w:val="00F425AF"/>
    <w:rsid w:val="00F516C4"/>
    <w:rsid w:val="00F5770E"/>
    <w:rsid w:val="00F831F3"/>
    <w:rsid w:val="00F9524C"/>
    <w:rsid w:val="00F96B8A"/>
    <w:rsid w:val="00F97CE1"/>
    <w:rsid w:val="00FA1A11"/>
    <w:rsid w:val="00FB290D"/>
    <w:rsid w:val="00FC320E"/>
    <w:rsid w:val="00FC700B"/>
    <w:rsid w:val="00FF0770"/>
    <w:rsid w:val="00FF1F28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13DFA205"/>
  <w15:chartTrackingRefBased/>
  <w15:docId w15:val="{793D9DDB-C8EB-49BE-A94F-AB30D473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B6A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7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473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47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4735"/>
    <w:rPr>
      <w:rFonts w:cs="Times New Roman"/>
      <w:sz w:val="22"/>
      <w:szCs w:val="22"/>
    </w:rPr>
  </w:style>
  <w:style w:type="character" w:styleId="Hyperlink">
    <w:name w:val="Hyperlink"/>
    <w:uiPriority w:val="99"/>
    <w:unhideWhenUsed/>
    <w:rsid w:val="00F412E1"/>
    <w:rPr>
      <w:color w:val="0000FF"/>
      <w:u w:val="single"/>
    </w:rPr>
  </w:style>
  <w:style w:type="paragraph" w:styleId="NoSpacing">
    <w:name w:val="No Spacing"/>
    <w:uiPriority w:val="1"/>
    <w:qFormat/>
    <w:rsid w:val="00F412E1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02A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0503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C96E-7072-472C-8161-387A46DB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276</Words>
  <Characters>1621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Moreilly</dc:creator>
  <cp:keywords/>
  <cp:lastModifiedBy>Emery, Darby</cp:lastModifiedBy>
  <cp:revision>7</cp:revision>
  <cp:lastPrinted>2015-08-20T17:51:00Z</cp:lastPrinted>
  <dcterms:created xsi:type="dcterms:W3CDTF">2025-09-11T14:35:00Z</dcterms:created>
  <dcterms:modified xsi:type="dcterms:W3CDTF">2025-09-30T15:20:00Z</dcterms:modified>
</cp:coreProperties>
</file>